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26" w:rsidRPr="008756A2" w:rsidRDefault="008756A2" w:rsidP="008756A2">
      <w:pPr>
        <w:shd w:val="clear" w:color="auto" w:fill="FFFFFF"/>
        <w:spacing w:before="150" w:after="0" w:line="360" w:lineRule="auto"/>
        <w:jc w:val="center"/>
        <w:outlineLvl w:val="0"/>
        <w:rPr>
          <w:rFonts w:ascii="Times New Roman" w:eastAsia="Times New Roman" w:hAnsi="Times New Roman" w:cs="Times New Roman"/>
          <w:b/>
          <w:kern w:val="36"/>
          <w:sz w:val="24"/>
          <w:szCs w:val="24"/>
          <w:lang w:eastAsia="ru-RU"/>
        </w:rPr>
      </w:pPr>
      <w:r w:rsidRPr="008756A2">
        <w:rPr>
          <w:rFonts w:ascii="Times New Roman" w:eastAsia="Times New Roman" w:hAnsi="Times New Roman" w:cs="Times New Roman"/>
          <w:b/>
          <w:kern w:val="36"/>
          <w:sz w:val="24"/>
          <w:szCs w:val="24"/>
          <w:lang w:eastAsia="ru-RU"/>
        </w:rPr>
        <w:t>Муниципальное Бюджетное Дошкольное Образовательное Учреждение «Детский сад «Улыбка</w:t>
      </w:r>
      <w:r w:rsidR="00311A26" w:rsidRPr="008756A2">
        <w:rPr>
          <w:rFonts w:ascii="Times New Roman" w:eastAsia="Times New Roman" w:hAnsi="Times New Roman" w:cs="Times New Roman"/>
          <w:b/>
          <w:kern w:val="36"/>
          <w:sz w:val="24"/>
          <w:szCs w:val="24"/>
          <w:lang w:eastAsia="ru-RU"/>
        </w:rPr>
        <w:t>»</w:t>
      </w:r>
    </w:p>
    <w:p w:rsidR="00311A26" w:rsidRPr="008756A2" w:rsidRDefault="00311A26" w:rsidP="00311A26">
      <w:pPr>
        <w:shd w:val="clear" w:color="auto" w:fill="FFFFFF"/>
        <w:spacing w:before="150" w:after="0" w:line="360" w:lineRule="auto"/>
        <w:jc w:val="center"/>
        <w:outlineLvl w:val="0"/>
        <w:rPr>
          <w:rFonts w:ascii="Times New Roman" w:eastAsia="Times New Roman" w:hAnsi="Times New Roman" w:cs="Times New Roman"/>
          <w:b/>
          <w:i/>
          <w:kern w:val="36"/>
          <w:sz w:val="24"/>
          <w:szCs w:val="24"/>
          <w:lang w:eastAsia="ru-RU"/>
        </w:rPr>
      </w:pPr>
      <w:r w:rsidRPr="008756A2">
        <w:rPr>
          <w:rFonts w:ascii="Times New Roman" w:eastAsia="Times New Roman" w:hAnsi="Times New Roman" w:cs="Times New Roman"/>
          <w:b/>
          <w:i/>
          <w:kern w:val="36"/>
          <w:sz w:val="24"/>
          <w:szCs w:val="24"/>
          <w:lang w:eastAsia="ru-RU"/>
        </w:rPr>
        <w:t>Самообразование педагогов – как фактор повышения профессиональной компетентности</w:t>
      </w:r>
    </w:p>
    <w:p w:rsidR="008756A2" w:rsidRPr="008756A2" w:rsidRDefault="008756A2" w:rsidP="00311A26">
      <w:pPr>
        <w:shd w:val="clear" w:color="auto" w:fill="FFFFFF"/>
        <w:spacing w:before="150" w:after="150" w:line="360" w:lineRule="auto"/>
        <w:jc w:val="center"/>
        <w:rPr>
          <w:rFonts w:ascii="Times New Roman" w:eastAsia="Times New Roman" w:hAnsi="Times New Roman" w:cs="Times New Roman"/>
          <w:b/>
          <w:i/>
          <w:sz w:val="24"/>
          <w:szCs w:val="24"/>
          <w:u w:val="single"/>
          <w:lang w:eastAsia="ru-RU"/>
        </w:rPr>
      </w:pPr>
    </w:p>
    <w:p w:rsidR="00311A26" w:rsidRDefault="008756A2" w:rsidP="008756A2">
      <w:pPr>
        <w:shd w:val="clear" w:color="auto" w:fill="FFFFFF"/>
        <w:spacing w:after="15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roofErr w:type="spellStart"/>
      <w:r>
        <w:rPr>
          <w:rFonts w:ascii="Times New Roman" w:eastAsia="Times New Roman" w:hAnsi="Times New Roman" w:cs="Times New Roman"/>
          <w:sz w:val="24"/>
          <w:szCs w:val="24"/>
          <w:lang w:eastAsia="ru-RU"/>
        </w:rPr>
        <w:t>Шарастепанова</w:t>
      </w:r>
      <w:proofErr w:type="spellEnd"/>
      <w:r>
        <w:rPr>
          <w:rFonts w:ascii="Times New Roman" w:eastAsia="Times New Roman" w:hAnsi="Times New Roman" w:cs="Times New Roman"/>
          <w:sz w:val="24"/>
          <w:szCs w:val="24"/>
          <w:lang w:eastAsia="ru-RU"/>
        </w:rPr>
        <w:t xml:space="preserve"> Н.Л.</w:t>
      </w:r>
    </w:p>
    <w:p w:rsidR="00311A26" w:rsidRPr="00311A26" w:rsidRDefault="00311A26" w:rsidP="008756A2">
      <w:pPr>
        <w:shd w:val="clear" w:color="auto" w:fill="FFFFFF"/>
        <w:spacing w:after="150" w:line="240" w:lineRule="auto"/>
        <w:jc w:val="right"/>
        <w:rPr>
          <w:rFonts w:ascii="Times New Roman" w:eastAsia="Times New Roman" w:hAnsi="Times New Roman" w:cs="Times New Roman"/>
          <w:sz w:val="24"/>
          <w:szCs w:val="24"/>
          <w:lang w:eastAsia="ru-RU"/>
        </w:rPr>
      </w:pP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i/>
          <w:iCs/>
          <w:sz w:val="24"/>
          <w:szCs w:val="24"/>
          <w:lang w:eastAsia="ru-RU"/>
        </w:rPr>
        <w:t>Оборудование:</w:t>
      </w:r>
      <w:r w:rsidRPr="00311A26">
        <w:rPr>
          <w:rFonts w:ascii="Times New Roman" w:eastAsia="Times New Roman" w:hAnsi="Times New Roman" w:cs="Times New Roman"/>
          <w:sz w:val="24"/>
          <w:szCs w:val="24"/>
          <w:lang w:eastAsia="ru-RU"/>
        </w:rPr>
        <w:t xml:space="preserve"> компьютер, проектор, маркерная доска, маркеры, </w:t>
      </w:r>
      <w:proofErr w:type="spellStart"/>
      <w:r w:rsidRPr="00311A26">
        <w:rPr>
          <w:rFonts w:ascii="Times New Roman" w:eastAsia="Times New Roman" w:hAnsi="Times New Roman" w:cs="Times New Roman"/>
          <w:sz w:val="24"/>
          <w:szCs w:val="24"/>
          <w:lang w:eastAsia="ru-RU"/>
        </w:rPr>
        <w:t>стикеры</w:t>
      </w:r>
      <w:proofErr w:type="spellEnd"/>
      <w:r w:rsidRPr="00311A26">
        <w:rPr>
          <w:rFonts w:ascii="Times New Roman" w:eastAsia="Times New Roman" w:hAnsi="Times New Roman" w:cs="Times New Roman"/>
          <w:sz w:val="24"/>
          <w:szCs w:val="24"/>
          <w:lang w:eastAsia="ru-RU"/>
        </w:rPr>
        <w:t>, плоскостное изображение современного педагога.</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1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СВ</w:t>
      </w:r>
      <w:proofErr w:type="gramEnd"/>
      <w:r w:rsidRPr="00311A26">
        <w:rPr>
          <w:rFonts w:ascii="Times New Roman" w:eastAsia="Times New Roman" w:hAnsi="Times New Roman" w:cs="Times New Roman"/>
          <w:sz w:val="24"/>
          <w:szCs w:val="24"/>
          <w:lang w:eastAsia="ru-RU"/>
        </w:rPr>
        <w:t>: Здравствуйте, уважаемые коллеги! Я предлагаю Вам послушать одну притчу, а потом ответить на вопрос: в чем ее смысл? В чем мораль притчи?</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(Трансляция ролика «Крылья» Ш. </w:t>
      </w:r>
      <w:proofErr w:type="spellStart"/>
      <w:r w:rsidRPr="00311A26">
        <w:rPr>
          <w:rFonts w:ascii="Times New Roman" w:eastAsia="Times New Roman" w:hAnsi="Times New Roman" w:cs="Times New Roman"/>
          <w:sz w:val="24"/>
          <w:szCs w:val="24"/>
          <w:lang w:eastAsia="ru-RU"/>
        </w:rPr>
        <w:t>Амонашвили</w:t>
      </w:r>
      <w:proofErr w:type="spellEnd"/>
      <w:r w:rsidRPr="00311A26">
        <w:rPr>
          <w:rFonts w:ascii="Times New Roman" w:eastAsia="Times New Roman" w:hAnsi="Times New Roman" w:cs="Times New Roman"/>
          <w:sz w:val="24"/>
          <w:szCs w:val="24"/>
          <w:lang w:eastAsia="ru-RU"/>
        </w:rPr>
        <w:t>.)</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2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(Присутствующие озв</w:t>
      </w:r>
      <w:r w:rsidR="008756A2">
        <w:rPr>
          <w:rFonts w:ascii="Times New Roman" w:eastAsia="Times New Roman" w:hAnsi="Times New Roman" w:cs="Times New Roman"/>
          <w:sz w:val="24"/>
          <w:szCs w:val="24"/>
          <w:lang w:eastAsia="ru-RU"/>
        </w:rPr>
        <w:t xml:space="preserve">учивают ответы на вопрос </w:t>
      </w:r>
      <w:r w:rsidRPr="008756A2">
        <w:rPr>
          <w:rFonts w:ascii="Times New Roman" w:eastAsia="Times New Roman" w:hAnsi="Times New Roman" w:cs="Times New Roman"/>
          <w:i/>
          <w:sz w:val="24"/>
          <w:szCs w:val="24"/>
          <w:lang w:eastAsia="ru-RU"/>
        </w:rPr>
        <w:t>воспитателя.</w:t>
      </w:r>
      <w:r w:rsidRPr="00311A26">
        <w:rPr>
          <w:rFonts w:ascii="Times New Roman" w:eastAsia="Times New Roman" w:hAnsi="Times New Roman" w:cs="Times New Roman"/>
          <w:sz w:val="24"/>
          <w:szCs w:val="24"/>
          <w:lang w:eastAsia="ru-RU"/>
        </w:rPr>
        <w:t>)</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11A26">
        <w:rPr>
          <w:rFonts w:ascii="Times New Roman" w:eastAsia="Times New Roman" w:hAnsi="Times New Roman" w:cs="Times New Roman"/>
          <w:sz w:val="24"/>
          <w:szCs w:val="24"/>
          <w:lang w:eastAsia="ru-RU"/>
        </w:rPr>
        <w:t>: Вы совершенно правы, для того, чтобы научить чему-то другого, нужно сначала научиться самому.</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Концепция модернизации Российского образования, направленная на повышение качества образования в целом и качества подготовки специалистов, в частности, требует обновления содержания и методов образовательной деятельности, повышения квалификации педагогов. В этой ситуации особенно важна профессиональная компетентность, основу которой составляет личностное и профессиональное развитие педагогов. Возросла потребность в педагоге, способном реализовывать педагогическую деятельность посредством творческого её освоения и применения достижений науки и передового педагогического опыта. Современные проблемы потребовали от педагога новых профессиональных и личностных качеств. Давайте, мы вместе перечислим профессиональные и личностные качества, которые необходимы современному педагогу?</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(Участники на </w:t>
      </w:r>
      <w:proofErr w:type="spellStart"/>
      <w:r w:rsidRPr="00311A26">
        <w:rPr>
          <w:rFonts w:ascii="Times New Roman" w:eastAsia="Times New Roman" w:hAnsi="Times New Roman" w:cs="Times New Roman"/>
          <w:sz w:val="24"/>
          <w:szCs w:val="24"/>
          <w:lang w:eastAsia="ru-RU"/>
        </w:rPr>
        <w:t>стикерах</w:t>
      </w:r>
      <w:proofErr w:type="spellEnd"/>
      <w:r w:rsidRPr="00311A26">
        <w:rPr>
          <w:rFonts w:ascii="Times New Roman" w:eastAsia="Times New Roman" w:hAnsi="Times New Roman" w:cs="Times New Roman"/>
          <w:sz w:val="24"/>
          <w:szCs w:val="24"/>
          <w:lang w:eastAsia="ru-RU"/>
        </w:rPr>
        <w:t xml:space="preserve"> пишут названия качеств современного педагога: системное творческое мышление, информационная, коммуникативная культура, конкурентоспособность, лидерские качества, жизненный оптимизм, умение создавать свой положительный имидж, способность к осознанному анализу своей деятельности, самостоятельным действиям в условиях неопределенности, наличие навыков сохранения и укрепления здоровья, выживаемость, стрессоустойчивость…)</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u w:val="single"/>
          <w:lang w:eastAsia="ru-RU"/>
        </w:rPr>
        <w:t>Социализация</w:t>
      </w:r>
      <w:r w:rsidRPr="00311A2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стикеры</w:t>
      </w:r>
      <w:proofErr w:type="spellEnd"/>
      <w:r>
        <w:rPr>
          <w:rFonts w:ascii="Times New Roman" w:eastAsia="Times New Roman" w:hAnsi="Times New Roman" w:cs="Times New Roman"/>
          <w:sz w:val="24"/>
          <w:szCs w:val="24"/>
          <w:lang w:eastAsia="ru-RU"/>
        </w:rPr>
        <w:t xml:space="preserve"> передают старшему воспитателю</w:t>
      </w:r>
      <w:r w:rsidRPr="00311A26">
        <w:rPr>
          <w:rFonts w:ascii="Times New Roman" w:eastAsia="Times New Roman" w:hAnsi="Times New Roman" w:cs="Times New Roman"/>
          <w:sz w:val="24"/>
          <w:szCs w:val="24"/>
          <w:lang w:eastAsia="ru-RU"/>
        </w:rPr>
        <w:t>, который зачитывает вслух содержание и наклеивает на изображение «Современного педагога».</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3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11A26">
        <w:rPr>
          <w:rFonts w:ascii="Times New Roman" w:eastAsia="Times New Roman" w:hAnsi="Times New Roman" w:cs="Times New Roman"/>
          <w:sz w:val="24"/>
          <w:szCs w:val="24"/>
          <w:lang w:eastAsia="ru-RU"/>
        </w:rPr>
        <w:t>: вот какой портрет современного педагога у нас получился. Что нужно педагогу, чтобы всегда соответствовать своему времени?</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(Ответы участников.)</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w:t>
      </w:r>
      <w:proofErr w:type="gramEnd"/>
      <w:r w:rsidRPr="00311A26">
        <w:rPr>
          <w:rFonts w:ascii="Times New Roman" w:eastAsia="Times New Roman" w:hAnsi="Times New Roman" w:cs="Times New Roman"/>
          <w:sz w:val="24"/>
          <w:szCs w:val="24"/>
          <w:lang w:eastAsia="ru-RU"/>
        </w:rPr>
        <w:t>: Внимание к проблеме повышения квалификации объясняется многими факторами: нарастающим объемом научной информации, прогрессом в области техники и технологии, интеграцией образования, наук и производства. Достижение и поддержание должного уровня профессиональной культуры практикующего педагога требует от него целенаправленной работы по самосовершенствованию, систематизации как получаемых новых теоретических и практических профессиональных знаний, так и приобретаемого собственного опыта, совершенствования владения социально - педагогическими методиками, позволяющего более глубоко осознать их технологичность и специфику. Т. е. постоянно повышать свою профессиональную компетентность педагога. Уважаемые коллеги, А как Вы понимаете термин «Профессиональная компетентность педагога»?</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(Ответы присутствующих.)</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Под профессиональной компетентностью педагога понимается совокупность профессиональных и личностных качеств, необходимых для успешной педагогической деятельности.</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Профессионально компетентным можно назвать педагога, который на достаточно высоком уровне осуществляет педагогическую деятельность, педагогическое общение, достигает стабильно высоких результатов в обучении и воспитании.</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Развитие профессиональной компетентности - это развитие творческой индивидуальности, формирование восприимчивости к педагогическим инновациям, способностей адаптироваться в меняющейся педагогической среде. От профессионального уровня педагога напрямую зависит социально-экономическое и духовное развитие общества. Изменения, происходящие в современной системе образования, делают необходимостью повышение квалификации и профессионализма педагога, т. е. его профессиональной компетентности. На сегодняшний день проблема повышения квалификации педагогических работников в дошкольном образовательном учреждении является одной из самых актуальных. </w:t>
      </w:r>
      <w:proofErr w:type="gramStart"/>
      <w:r w:rsidRPr="00311A26">
        <w:rPr>
          <w:rFonts w:ascii="Times New Roman" w:eastAsia="Times New Roman" w:hAnsi="Times New Roman" w:cs="Times New Roman"/>
          <w:sz w:val="24"/>
          <w:szCs w:val="24"/>
          <w:lang w:eastAsia="ru-RU"/>
        </w:rPr>
        <w:t>Исходя из современных требований можно определить</w:t>
      </w:r>
      <w:proofErr w:type="gramEnd"/>
      <w:r w:rsidRPr="00311A26">
        <w:rPr>
          <w:rFonts w:ascii="Times New Roman" w:eastAsia="Times New Roman" w:hAnsi="Times New Roman" w:cs="Times New Roman"/>
          <w:sz w:val="24"/>
          <w:szCs w:val="24"/>
          <w:lang w:eastAsia="ru-RU"/>
        </w:rPr>
        <w:t xml:space="preserve"> основные пути развития профессиональной компетентности педагога:</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1. работа в методических объединениях, творческих группах;</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2. исследовательская деятельность;</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3. инновационная деятельность, освоение новых педагогических технологий;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4. различные формы педагогической поддержки;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5. активное участие в педагогических конкурсах и фестивалях;</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6. трансляция собственного педагогического опыта и др.</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Но не один из перечисленных способов не будет эффективным, если педагог сам не осознает необходимости повышения собственной профессиональной компетентности. Отсюда вытекает необходимость мотивации и создания благоприятных условий для педагогического роста.</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4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Как же мы, уважаемые коллеги, можем мотивировать себя на саморазвитие?</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(Предположения участников.)</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11A26">
        <w:rPr>
          <w:rFonts w:ascii="Times New Roman" w:eastAsia="Times New Roman" w:hAnsi="Times New Roman" w:cs="Times New Roman"/>
          <w:sz w:val="24"/>
          <w:szCs w:val="24"/>
          <w:lang w:eastAsia="ru-RU"/>
        </w:rPr>
        <w:t>: Вы совершенно правы, коллеги! Анализ собственного педагогического опыта активизирует профессиональное саморазвитие педагога, в результате чего развиваются навыки исследовательской деятельности, которые затем интегрируются в педагогическую деятельность. Развитие профессиональной компетентности - это динамичный процесс усвоения и модернизации профессионального опыта, ведущий к развитию индивидуальных профессиональных качеств, накоплению профессионального опыта, предполагающий непрерывное развитие и самосовершенствование.</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lastRenderedPageBreak/>
        <w:t xml:space="preserve">Какие 3 </w:t>
      </w:r>
      <w:proofErr w:type="gramStart"/>
      <w:r w:rsidRPr="00311A26">
        <w:rPr>
          <w:rFonts w:ascii="Times New Roman" w:eastAsia="Times New Roman" w:hAnsi="Times New Roman" w:cs="Times New Roman"/>
          <w:sz w:val="24"/>
          <w:szCs w:val="24"/>
          <w:lang w:eastAsia="ru-RU"/>
        </w:rPr>
        <w:t>основных</w:t>
      </w:r>
      <w:proofErr w:type="gramEnd"/>
      <w:r w:rsidRPr="00311A26">
        <w:rPr>
          <w:rFonts w:ascii="Times New Roman" w:eastAsia="Times New Roman" w:hAnsi="Times New Roman" w:cs="Times New Roman"/>
          <w:sz w:val="24"/>
          <w:szCs w:val="24"/>
          <w:lang w:eastAsia="ru-RU"/>
        </w:rPr>
        <w:t xml:space="preserve"> этапа формирования профессиональной компетентности мы с Вами можем выделить?</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(Ответы присутствующих.)</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самоанализ и осознание необходимости;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планирование саморазвития (цели, задачи, пути решения);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 </w:t>
      </w:r>
      <w:proofErr w:type="spellStart"/>
      <w:r w:rsidRPr="00311A26">
        <w:rPr>
          <w:rFonts w:ascii="Times New Roman" w:eastAsia="Times New Roman" w:hAnsi="Times New Roman" w:cs="Times New Roman"/>
          <w:sz w:val="24"/>
          <w:szCs w:val="24"/>
          <w:lang w:eastAsia="ru-RU"/>
        </w:rPr>
        <w:t>самопроявление</w:t>
      </w:r>
      <w:proofErr w:type="spellEnd"/>
      <w:r w:rsidRPr="00311A26">
        <w:rPr>
          <w:rFonts w:ascii="Times New Roman" w:eastAsia="Times New Roman" w:hAnsi="Times New Roman" w:cs="Times New Roman"/>
          <w:sz w:val="24"/>
          <w:szCs w:val="24"/>
          <w:lang w:eastAsia="ru-RU"/>
        </w:rPr>
        <w:t xml:space="preserve">, анализ, </w:t>
      </w:r>
      <w:proofErr w:type="spellStart"/>
      <w:r w:rsidRPr="00311A26">
        <w:rPr>
          <w:rFonts w:ascii="Times New Roman" w:eastAsia="Times New Roman" w:hAnsi="Times New Roman" w:cs="Times New Roman"/>
          <w:sz w:val="24"/>
          <w:szCs w:val="24"/>
          <w:lang w:eastAsia="ru-RU"/>
        </w:rPr>
        <w:t>самокорректировка</w:t>
      </w:r>
      <w:proofErr w:type="spellEnd"/>
      <w:r w:rsidRPr="00311A26">
        <w:rPr>
          <w:rFonts w:ascii="Times New Roman" w:eastAsia="Times New Roman" w:hAnsi="Times New Roman" w:cs="Times New Roman"/>
          <w:sz w:val="24"/>
          <w:szCs w:val="24"/>
          <w:lang w:eastAsia="ru-RU"/>
        </w:rPr>
        <w:t>.</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Формирование профессиональной компетентности - процесс цикличный, т.к. в процессе педагогической деятельности необходимо постоянное повышение профессионализма, и каждый раз перечисленные этапы повторяются, но уже в новом качестве.</w:t>
      </w:r>
    </w:p>
    <w:p w:rsidR="00311A26" w:rsidRPr="00311A26" w:rsidRDefault="00311A26" w:rsidP="008756A2">
      <w:pPr>
        <w:shd w:val="clear" w:color="auto" w:fill="FFFFFF"/>
        <w:spacing w:after="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5 этап.</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Советы по организации самообразования</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 Задача старшего педагога - оказать помощь </w:t>
      </w:r>
      <w:proofErr w:type="gramStart"/>
      <w:r w:rsidRPr="00311A26">
        <w:rPr>
          <w:rFonts w:ascii="Times New Roman" w:eastAsia="Times New Roman" w:hAnsi="Times New Roman" w:cs="Times New Roman"/>
          <w:sz w:val="24"/>
          <w:szCs w:val="24"/>
          <w:lang w:eastAsia="ru-RU"/>
        </w:rPr>
        <w:t>конкретному</w:t>
      </w:r>
      <w:proofErr w:type="gramEnd"/>
      <w:r w:rsidRPr="00311A26">
        <w:rPr>
          <w:rFonts w:ascii="Times New Roman" w:eastAsia="Times New Roman" w:hAnsi="Times New Roman" w:cs="Times New Roman"/>
          <w:sz w:val="24"/>
          <w:szCs w:val="24"/>
          <w:lang w:eastAsia="ru-RU"/>
        </w:rPr>
        <w:t xml:space="preserve"> педагога в решении тех проблем, которые вызывают у него затруднение или являются предметом его интересов. Однако эффективность работы в конечном итоге определяется самостоятельной работой педагога, его самообразованием. Постоянная работа педагога над совершенствованием своего развития важна в силу специфики педагогической деятельности, направленной на развитие и воспитание ребёнка. Педагогу не обойтись без серьёзных знаний педагогических и психологических основ обучения и воспитания, без всесторонней информированности и компетентности в выдвигаемых жизнью и профессиональной деятельностью вопросах. Только путём самообразования и творческих поисков педагог придёт к своему мастерству. Именно поэтому постоянное стремление к самосовершенствованию должно стать потребностью каждого педагога дошкольного учреждения.</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Самообразование - это целенаправленная работа педагога по расширению и углублению своих теоретических знаний,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Педагог должен в течени</w:t>
      </w:r>
      <w:proofErr w:type="gramStart"/>
      <w:r w:rsidRPr="00311A26">
        <w:rPr>
          <w:rFonts w:ascii="Times New Roman" w:eastAsia="Times New Roman" w:hAnsi="Times New Roman" w:cs="Times New Roman"/>
          <w:sz w:val="24"/>
          <w:szCs w:val="24"/>
          <w:lang w:eastAsia="ru-RU"/>
        </w:rPr>
        <w:t>и</w:t>
      </w:r>
      <w:proofErr w:type="gramEnd"/>
      <w:r w:rsidRPr="00311A26">
        <w:rPr>
          <w:rFonts w:ascii="Times New Roman" w:eastAsia="Times New Roman" w:hAnsi="Times New Roman" w:cs="Times New Roman"/>
          <w:sz w:val="24"/>
          <w:szCs w:val="24"/>
          <w:lang w:eastAsia="ru-RU"/>
        </w:rPr>
        <w:t xml:space="preserve"> учебного года или другого периода времени углублённо заниматься проблемой, решение которой вызывает определённые затруднения или которая является предметом его особого интереса.</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Самообразование педагога дошкольного учреждения многогранно и многопланово. Основными направлениями в системе самообразования педагогов дошкольного учреждения могут быть:</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ознакомление с новыми нормативными документами по вопросам дошкольного воспитания;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изучение учебной и научно-методической литературы;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ознакомление с новыми достижениями педагогики, детской психологии, анатомии, физиологии;</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изучение новых программ и педагогических технологий;</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ознакомление с передовой практикой дошкольных учреждений;</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повышение общекультурного уровня.</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СВ</w:t>
      </w:r>
      <w:proofErr w:type="gramEnd"/>
      <w:r w:rsidRPr="00311A26">
        <w:rPr>
          <w:rFonts w:ascii="Times New Roman" w:eastAsia="Times New Roman" w:hAnsi="Times New Roman" w:cs="Times New Roman"/>
          <w:sz w:val="24"/>
          <w:szCs w:val="24"/>
          <w:lang w:eastAsia="ru-RU"/>
        </w:rPr>
        <w:t>: А теперь, уважаемые коллеги, я предлагаю Вам составить Алгоритм составления плана по самообразованию. С чего должен начать каждый уважающий себя педагог?</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proofErr w:type="gramStart"/>
      <w:r w:rsidRPr="00311A26">
        <w:rPr>
          <w:rFonts w:ascii="Times New Roman" w:eastAsia="Times New Roman" w:hAnsi="Times New Roman" w:cs="Times New Roman"/>
          <w:sz w:val="24"/>
          <w:szCs w:val="24"/>
          <w:lang w:eastAsia="ru-RU"/>
        </w:rPr>
        <w:t>(Ответ: выбрать тему.</w:t>
      </w:r>
      <w:proofErr w:type="gramEnd"/>
      <w:r w:rsidRPr="00311A26">
        <w:rPr>
          <w:rFonts w:ascii="Times New Roman" w:eastAsia="Times New Roman" w:hAnsi="Times New Roman" w:cs="Times New Roman"/>
          <w:sz w:val="24"/>
          <w:szCs w:val="24"/>
          <w:lang w:eastAsia="ru-RU"/>
        </w:rPr>
        <w:t xml:space="preserve"> </w:t>
      </w:r>
      <w:proofErr w:type="gramStart"/>
      <w:r w:rsidRPr="00311A26">
        <w:rPr>
          <w:rFonts w:ascii="Times New Roman" w:eastAsia="Times New Roman" w:hAnsi="Times New Roman" w:cs="Times New Roman"/>
          <w:sz w:val="24"/>
          <w:szCs w:val="24"/>
          <w:lang w:eastAsia="ru-RU"/>
        </w:rPr>
        <w:t>Затем проговаривается каждый этап составления плана по самообразованию.)</w:t>
      </w:r>
      <w:proofErr w:type="gramEnd"/>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Алгоритм работы над темой самообразования: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подбор темы;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lastRenderedPageBreak/>
        <w:t>• определение целей и задач;</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дата начала работы над темой;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подбор видов деятельности в рамках работы над методической темой;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подбор источников самообразования;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результаты самообразования и их трансляция на учрежденческом, городском, региональном уровне.</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Алгоритм составления плана по самообразованию.</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На основании выбранной темы педагог разрабатывает личный план работы над поставленной перед собой проблемой.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В плане указываются: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название темы,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цели,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задачи,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предполагаемый результат,</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этапы работы,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сроки выполнения каждого этапа,</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действия и мероприятия, проводимые в процессе работы над темой,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способ демонстрации результата проделанной работы,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форма отчета по проделанной работе.</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6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proofErr w:type="gramEnd"/>
      <w:r w:rsidRPr="00311A26">
        <w:rPr>
          <w:rFonts w:ascii="Times New Roman" w:eastAsia="Times New Roman" w:hAnsi="Times New Roman" w:cs="Times New Roman"/>
          <w:sz w:val="24"/>
          <w:szCs w:val="24"/>
          <w:lang w:eastAsia="ru-RU"/>
        </w:rPr>
        <w:t xml:space="preserve">: </w:t>
      </w:r>
      <w:proofErr w:type="gramStart"/>
      <w:r w:rsidRPr="00311A26">
        <w:rPr>
          <w:rFonts w:ascii="Times New Roman" w:eastAsia="Times New Roman" w:hAnsi="Times New Roman" w:cs="Times New Roman"/>
          <w:sz w:val="24"/>
          <w:szCs w:val="24"/>
          <w:lang w:eastAsia="ru-RU"/>
        </w:rPr>
        <w:t>В</w:t>
      </w:r>
      <w:proofErr w:type="gramEnd"/>
      <w:r w:rsidRPr="00311A26">
        <w:rPr>
          <w:rFonts w:ascii="Times New Roman" w:eastAsia="Times New Roman" w:hAnsi="Times New Roman" w:cs="Times New Roman"/>
          <w:sz w:val="24"/>
          <w:szCs w:val="24"/>
          <w:lang w:eastAsia="ru-RU"/>
        </w:rPr>
        <w:t xml:space="preserve"> чем заключается суть процесса самообразования? Педагог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 Каковы же эти источники знаний, и где их искать?</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(Ответы педагогов.)</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Телевидение.</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Литература (методическая, научно-популярная, публицистическая, художественная и др.)</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Интернет.</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Видео, аудио информация на различных носителях.</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 </w:t>
      </w:r>
      <w:proofErr w:type="spellStart"/>
      <w:r w:rsidRPr="00311A26">
        <w:rPr>
          <w:rFonts w:ascii="Times New Roman" w:eastAsia="Times New Roman" w:hAnsi="Times New Roman" w:cs="Times New Roman"/>
          <w:sz w:val="24"/>
          <w:szCs w:val="24"/>
          <w:lang w:eastAsia="ru-RU"/>
        </w:rPr>
        <w:t>Вебинары</w:t>
      </w:r>
      <w:proofErr w:type="spellEnd"/>
      <w:r w:rsidRPr="00311A26">
        <w:rPr>
          <w:rFonts w:ascii="Times New Roman" w:eastAsia="Times New Roman" w:hAnsi="Times New Roman" w:cs="Times New Roman"/>
          <w:sz w:val="24"/>
          <w:szCs w:val="24"/>
          <w:lang w:eastAsia="ru-RU"/>
        </w:rPr>
        <w:t>.</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Семинары и конференции.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Мастер-классы.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Мероприятия по обмену опытом.</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Экскурсии, театры, выставки, музеи, концерты.</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Курсы повышения квалификации.</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В общем случае, все источники делятся на источники знаний, способствующие личностному росту, и источники, способствующие профессиональному росту. Однако они могут способствовать и тому и другому одновременно.</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7 этап.</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Результат самообразования:</w:t>
      </w:r>
    </w:p>
    <w:p w:rsidR="00311A26" w:rsidRPr="00311A26" w:rsidRDefault="00311A26" w:rsidP="008756A2">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Каждая деятельность бессмысленна, если в ее результате не создается некий продукт, или нет каких-либо достижений. И в личном плане самообразования педагога обязательно должен быть список результатов, которые должны быть достигнуты за определенный срок. Каковы могут быть результаты самообразования на некотором этапе? (Самообразование непрерывно, но планировать его нужно поэтапно.)</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(Ответы педагогов.)</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lastRenderedPageBreak/>
        <w:t>• Повышение качества преподавания предмета (указать показатели, по которым будет определяться эффективность и качество).</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Диссеминация педагогического опыта, публикация или издание методических разработок.</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Разработка новых форм, методов и приемов обучения.</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Разработка дидактических материалов, развивающих игр, пособий.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Выработка методических рекомендаций по применению новой информационной технологии.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Разработка и проведение открытых уроков по собственным, новаторским технологиям.</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Создание комплектов педагогических разработок.</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Проведение тренингов, семинаров, конференций, мастер-классов, обобщение опыта по исследуемой проблеме (теме).</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i/>
          <w:iCs/>
          <w:sz w:val="24"/>
          <w:szCs w:val="24"/>
          <w:lang w:eastAsia="ru-RU"/>
        </w:rPr>
      </w:pPr>
      <w:r w:rsidRPr="00311A26">
        <w:rPr>
          <w:rFonts w:ascii="Times New Roman" w:eastAsia="Times New Roman" w:hAnsi="Times New Roman" w:cs="Times New Roman"/>
          <w:i/>
          <w:iCs/>
          <w:sz w:val="24"/>
          <w:szCs w:val="24"/>
          <w:lang w:eastAsia="ru-RU"/>
        </w:rPr>
        <w:t>8 этап.</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11A26">
        <w:rPr>
          <w:rFonts w:ascii="Times New Roman" w:eastAsia="Times New Roman" w:hAnsi="Times New Roman" w:cs="Times New Roman"/>
          <w:sz w:val="24"/>
          <w:szCs w:val="24"/>
          <w:lang w:eastAsia="ru-RU"/>
        </w:rPr>
        <w:t xml:space="preserve">: Уважаемые коллеги, </w:t>
      </w:r>
      <w:proofErr w:type="gramStart"/>
      <w:r w:rsidRPr="00311A26">
        <w:rPr>
          <w:rFonts w:ascii="Times New Roman" w:eastAsia="Times New Roman" w:hAnsi="Times New Roman" w:cs="Times New Roman"/>
          <w:sz w:val="24"/>
          <w:szCs w:val="24"/>
          <w:lang w:eastAsia="ru-RU"/>
        </w:rPr>
        <w:t>давайте теперь перечислим</w:t>
      </w:r>
      <w:proofErr w:type="gramEnd"/>
      <w:r w:rsidRPr="00311A26">
        <w:rPr>
          <w:rFonts w:ascii="Times New Roman" w:eastAsia="Times New Roman" w:hAnsi="Times New Roman" w:cs="Times New Roman"/>
          <w:sz w:val="24"/>
          <w:szCs w:val="24"/>
          <w:lang w:eastAsia="ru-RU"/>
        </w:rPr>
        <w:t xml:space="preserve"> параметры успешной реализации плана по </w:t>
      </w:r>
      <w:proofErr w:type="spellStart"/>
      <w:r w:rsidRPr="00311A26">
        <w:rPr>
          <w:rFonts w:ascii="Times New Roman" w:eastAsia="Times New Roman" w:hAnsi="Times New Roman" w:cs="Times New Roman"/>
          <w:sz w:val="24"/>
          <w:szCs w:val="24"/>
          <w:lang w:eastAsia="ru-RU"/>
        </w:rPr>
        <w:t>самообразовнию</w:t>
      </w:r>
      <w:proofErr w:type="spellEnd"/>
      <w:r w:rsidRPr="00311A26">
        <w:rPr>
          <w:rFonts w:ascii="Times New Roman" w:eastAsia="Times New Roman" w:hAnsi="Times New Roman" w:cs="Times New Roman"/>
          <w:sz w:val="24"/>
          <w:szCs w:val="24"/>
          <w:lang w:eastAsia="ru-RU"/>
        </w:rPr>
        <w:t xml:space="preserve"> педагога.</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Самообразование педагога будет продуктивным, если: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В процессе самообразования реализуется потребность педагога к собственному развитию и саморазвитию.</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Педагог владеет способами самопознания и самоанализа педагогического опыта. Педагогический опыт является фактором изменения образовательной ситуации. Педагог понимает как позитивные, так и негативные моменты своей профессиональной деятельности, признает свое несовершенство, </w:t>
      </w:r>
      <w:proofErr w:type="gramStart"/>
      <w:r w:rsidRPr="00311A26">
        <w:rPr>
          <w:rFonts w:ascii="Times New Roman" w:eastAsia="Times New Roman" w:hAnsi="Times New Roman" w:cs="Times New Roman"/>
          <w:sz w:val="24"/>
          <w:szCs w:val="24"/>
          <w:lang w:eastAsia="ru-RU"/>
        </w:rPr>
        <w:t>а</w:t>
      </w:r>
      <w:proofErr w:type="gramEnd"/>
      <w:r w:rsidRPr="00311A26">
        <w:rPr>
          <w:rFonts w:ascii="Times New Roman" w:eastAsia="Times New Roman" w:hAnsi="Times New Roman" w:cs="Times New Roman"/>
          <w:sz w:val="24"/>
          <w:szCs w:val="24"/>
          <w:lang w:eastAsia="ru-RU"/>
        </w:rPr>
        <w:t xml:space="preserve"> следовательно, является открытым для изменений.</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Педагог обладает развитой способностью к рефлексии.</w:t>
      </w:r>
    </w:p>
    <w:p w:rsidR="00311A26" w:rsidRPr="00311A26" w:rsidRDefault="00311A26" w:rsidP="008756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xml:space="preserve">Педагогическая рефлексия является необходимым атрибутом профессионала (под рефлексией понимается деятельность человека, направленная на осмысление собственных действий, своих внутренних чувств, состояний, переживаний, анализ этой деятельности и формулирование выводов). При анализе педагогической деятельности возникает необходимость получения теоретических знаний, необходимость овладения диагностикой - самодиагностикой и диагностикой </w:t>
      </w:r>
      <w:proofErr w:type="spellStart"/>
      <w:r w:rsidRPr="00311A26">
        <w:rPr>
          <w:rFonts w:ascii="Times New Roman" w:eastAsia="Times New Roman" w:hAnsi="Times New Roman" w:cs="Times New Roman"/>
          <w:sz w:val="24"/>
          <w:szCs w:val="24"/>
          <w:lang w:eastAsia="ru-RU"/>
        </w:rPr>
        <w:t>восптанников</w:t>
      </w:r>
      <w:proofErr w:type="spellEnd"/>
      <w:r w:rsidRPr="00311A26">
        <w:rPr>
          <w:rFonts w:ascii="Times New Roman" w:eastAsia="Times New Roman" w:hAnsi="Times New Roman" w:cs="Times New Roman"/>
          <w:sz w:val="24"/>
          <w:szCs w:val="24"/>
          <w:lang w:eastAsia="ru-RU"/>
        </w:rPr>
        <w:t>, необходимость приобретения практических умений анализа педагогического опыта.</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Программа профессионального развития воспитателя включает в себя возможность исследовательской, поисковой деятельности.</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Воспитатель обладает готовностью к педагогическому творчеству.</w:t>
      </w:r>
    </w:p>
    <w:p w:rsidR="00311A26" w:rsidRPr="00311A26" w:rsidRDefault="00311A26" w:rsidP="008756A2">
      <w:pPr>
        <w:shd w:val="clear" w:color="auto" w:fill="FFFFFF"/>
        <w:spacing w:after="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 Осуществляется взаимосвязь личностного и профессионального развития и саморазвития.</w:t>
      </w:r>
    </w:p>
    <w:p w:rsidR="00311A26" w:rsidRPr="008756A2" w:rsidRDefault="00311A26" w:rsidP="008756A2">
      <w:pPr>
        <w:shd w:val="clear" w:color="auto" w:fill="FFFFFF"/>
        <w:spacing w:after="150" w:line="240" w:lineRule="auto"/>
        <w:jc w:val="both"/>
        <w:rPr>
          <w:rFonts w:ascii="Times New Roman" w:eastAsia="Times New Roman" w:hAnsi="Times New Roman" w:cs="Times New Roman"/>
          <w:b/>
          <w:i/>
          <w:iCs/>
          <w:sz w:val="24"/>
          <w:szCs w:val="24"/>
          <w:lang w:eastAsia="ru-RU"/>
        </w:rPr>
      </w:pPr>
      <w:r w:rsidRPr="008756A2">
        <w:rPr>
          <w:rFonts w:ascii="Times New Roman" w:eastAsia="Times New Roman" w:hAnsi="Times New Roman" w:cs="Times New Roman"/>
          <w:b/>
          <w:i/>
          <w:iCs/>
          <w:sz w:val="24"/>
          <w:szCs w:val="24"/>
          <w:lang w:eastAsia="ru-RU"/>
        </w:rPr>
        <w:t>Рефлексия:</w:t>
      </w:r>
    </w:p>
    <w:p w:rsidR="00311A26" w:rsidRPr="00311A26" w:rsidRDefault="00311A26" w:rsidP="008756A2">
      <w:pPr>
        <w:shd w:val="clear" w:color="auto" w:fill="FFFFFF"/>
        <w:spacing w:after="150" w:line="240" w:lineRule="auto"/>
        <w:jc w:val="both"/>
        <w:rPr>
          <w:rFonts w:ascii="Times New Roman" w:eastAsia="Times New Roman" w:hAnsi="Times New Roman" w:cs="Times New Roman"/>
          <w:sz w:val="24"/>
          <w:szCs w:val="24"/>
          <w:lang w:eastAsia="ru-RU"/>
        </w:rPr>
      </w:pPr>
      <w:r w:rsidRPr="00311A26">
        <w:rPr>
          <w:rFonts w:ascii="Times New Roman" w:eastAsia="Times New Roman" w:hAnsi="Times New Roman" w:cs="Times New Roman"/>
          <w:sz w:val="24"/>
          <w:szCs w:val="24"/>
          <w:lang w:eastAsia="ru-RU"/>
        </w:rPr>
        <w:t>Чем педагогическая мастерская была полезна для Вас? Что изменилось в вашем представлении о формировании профессиональной компетенции педагога? Остались ли у Вас еще вопросы по данной теме?</w:t>
      </w:r>
      <w:r w:rsidRPr="00311A26">
        <w:rPr>
          <w:rFonts w:ascii="Times New Roman" w:eastAsia="Times New Roman" w:hAnsi="Times New Roman" w:cs="Times New Roman"/>
          <w:sz w:val="24"/>
          <w:szCs w:val="24"/>
          <w:lang w:eastAsia="ru-RU"/>
        </w:rPr>
        <w:t> </w:t>
      </w:r>
    </w:p>
    <w:p w:rsidR="009B50EA" w:rsidRDefault="009B50EA" w:rsidP="00311A26">
      <w:pPr>
        <w:spacing w:line="360" w:lineRule="auto"/>
        <w:jc w:val="both"/>
        <w:rPr>
          <w:rFonts w:ascii="Times New Roman" w:hAnsi="Times New Roman" w:cs="Times New Roman"/>
          <w:sz w:val="24"/>
          <w:szCs w:val="24"/>
        </w:rPr>
      </w:pPr>
    </w:p>
    <w:p w:rsidR="008756A2" w:rsidRPr="00311A26" w:rsidRDefault="008756A2" w:rsidP="008756A2">
      <w:pPr>
        <w:spacing w:line="360" w:lineRule="auto"/>
        <w:jc w:val="right"/>
        <w:rPr>
          <w:rFonts w:ascii="Times New Roman" w:hAnsi="Times New Roman" w:cs="Times New Roman"/>
          <w:sz w:val="24"/>
          <w:szCs w:val="24"/>
        </w:rPr>
      </w:pPr>
      <w:bookmarkStart w:id="0" w:name="_GoBack"/>
      <w:bookmarkEnd w:id="0"/>
    </w:p>
    <w:sectPr w:rsidR="008756A2" w:rsidRPr="00311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12"/>
    <w:rsid w:val="00007212"/>
    <w:rsid w:val="00311A26"/>
    <w:rsid w:val="003F1AEB"/>
    <w:rsid w:val="008756A2"/>
    <w:rsid w:val="009B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1877</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Надежда</cp:lastModifiedBy>
  <cp:revision>4</cp:revision>
  <dcterms:created xsi:type="dcterms:W3CDTF">2017-10-30T04:16:00Z</dcterms:created>
  <dcterms:modified xsi:type="dcterms:W3CDTF">2022-04-06T06:38:00Z</dcterms:modified>
</cp:coreProperties>
</file>